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52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1520"/>
      </w:tblGrid>
      <w:tr w:rsidR="009741E1" w:rsidTr="00965FC7">
        <w:trPr>
          <w:trHeight w:val="10440"/>
        </w:trPr>
        <w:tc>
          <w:tcPr>
            <w:tcW w:w="11520" w:type="dxa"/>
          </w:tcPr>
          <w:p w:rsidR="009741E1" w:rsidRDefault="002E0880" w:rsidP="00492B92">
            <w:pPr>
              <w:ind w:left="720"/>
            </w:pPr>
            <w:r>
              <w:rPr>
                <w:noProof/>
              </w:rPr>
              <w:pict>
                <v:shapetype id="_x0000_t112" coordsize="21600,21600" o:spt="112" path="m,l,21600r21600,l21600,xem2610,nfl2610,21600em18990,nfl18990,21600e">
                  <v:stroke joinstyle="miter"/>
                  <v:path o:extrusionok="f" gradientshapeok="t" o:connecttype="rect" textboxrect="2610,0,18990,21600"/>
                </v:shapetype>
                <v:shape id="_x0000_s1041" type="#_x0000_t112" style="position:absolute;left:0;text-align:left;margin-left:161.85pt;margin-top:144.25pt;width:178.65pt;height:57pt;z-index:251673600">
                  <v:textbox style="mso-next-textbox:#_x0000_s1041">
                    <w:txbxContent>
                      <w:p w:rsidR="00D93660" w:rsidRDefault="00D93660" w:rsidP="000E7B17">
                        <w:pPr>
                          <w:jc w:val="center"/>
                        </w:pPr>
                        <w:r>
                          <w:rPr>
                            <w:rFonts w:cs="Arial" w:hint="cs"/>
                            <w:rtl/>
                          </w:rPr>
                          <w:t xml:space="preserve">يجب إضافة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تنبيه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>
                          <w:rPr>
                            <w:rFonts w:cs="Arial" w:hint="cs"/>
                            <w:rtl/>
                          </w:rPr>
                          <w:t>للطبيب المعالج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في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السجل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ال</w:t>
                        </w:r>
                        <w:r>
                          <w:rPr>
                            <w:rFonts w:cs="Arial" w:hint="cs"/>
                            <w:rtl/>
                          </w:rPr>
                          <w:t>صحي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الإلكتروني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لكافة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ا</w:t>
                        </w:r>
                        <w:r>
                          <w:rPr>
                            <w:rFonts w:cs="Arial" w:hint="cs"/>
                            <w:rtl/>
                          </w:rPr>
                          <w:t>لنتائج</w:t>
                        </w:r>
                        <w:r w:rsidRPr="000E7B17">
                          <w:rPr>
                            <w:rFonts w:cs="Arial"/>
                            <w:rtl/>
                          </w:rPr>
                          <w:t xml:space="preserve"> </w:t>
                        </w:r>
                        <w:r w:rsidRPr="000E7B17">
                          <w:rPr>
                            <w:rFonts w:cs="Arial" w:hint="cs"/>
                            <w:rtl/>
                          </w:rPr>
                          <w:t>الحرجة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oundrect id="_x0000_s1040" style="position:absolute;left:0;text-align:left;margin-left:350.85pt;margin-top:144.25pt;width:201.15pt;height:52.25pt;z-index:251687936" arcsize="10923f">
                  <v:textbox style="mso-next-textbox:#_x0000_s1040">
                    <w:txbxContent>
                      <w:p w:rsidR="00D93660" w:rsidRDefault="00D93660" w:rsidP="009F189D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يقوم الشخص الذي أجرى الفحص أو تلقى النتيجة </w:t>
                        </w:r>
                        <w:r w:rsidR="003A3F57">
                          <w:rPr>
                            <w:rFonts w:hint="cs"/>
                            <w:rtl/>
                            <w:lang w:bidi="ar-LB"/>
                          </w:rPr>
                          <w:t>بال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إتصال بالطبيب المعالج </w:t>
                        </w:r>
                        <w:r w:rsidR="00256CDA" w:rsidRPr="00256CDA">
                          <w:rPr>
                            <w:rFonts w:hint="cs"/>
                            <w:u w:val="single"/>
                            <w:rtl/>
                            <w:lang w:bidi="ar-LB"/>
                          </w:rPr>
                          <w:t>مباشرة</w:t>
                        </w:r>
                        <w:r w:rsidR="00256CDA">
                          <w:rPr>
                            <w:rFonts w:hint="cs"/>
                            <w:rtl/>
                            <w:lang w:bidi="ar-LB"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>لإعلامه بالنتائج الحرجة</w:t>
                        </w:r>
                        <w:r w:rsidR="009F189D">
                          <w:rPr>
                            <w:rFonts w:hint="cs"/>
                            <w:rtl/>
                            <w:lang w:bidi="ar-LB"/>
                          </w:rPr>
                          <w:t>، ومن ثم الإتصال بالمريض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ect id="_x0000_s1129" style="position:absolute;left:0;text-align:left;margin-left:358.5pt;margin-top:442.5pt;width:200.1pt;height:72.45pt;z-index:251726848">
                  <v:textbox>
                    <w:txbxContent>
                      <w:p w:rsidR="009F189D" w:rsidRDefault="009F189D" w:rsidP="009F189D">
                        <w:pPr>
                          <w:bidi/>
                          <w:rPr>
                            <w:lang w:bidi="ar-LB"/>
                          </w:rPr>
                        </w:pPr>
                        <w:r w:rsidRPr="009F189D">
                          <w:rPr>
                            <w:rFonts w:hint="cs"/>
                            <w:b/>
                            <w:bCs/>
                            <w:rtl/>
                            <w:lang w:bidi="ar-LB"/>
                          </w:rPr>
                          <w:t>ملاحظة: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 يتم الإتصال بالمريض بعد أخذ رأي طبيب في المركز، وبالتالي يطلب من المريض الحضور لمراجعة الطبيب في اليوم نفسه أو في يوم آخروفقاً لتعليمات الطبيب بعد إطلاعه على نتائج الفحوص.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473.25pt;margin-top:196.5pt;width:.05pt;height:15.25pt;z-index:2516766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00" style="position:absolute;left:0;text-align:left;margin-left:105.6pt;margin-top:361.75pt;width:29.1pt;height:18.5pt;flip:y;z-index:251703296" stroked="f">
                  <v:textbox style="mso-next-textbox:#_x0000_s1100">
                    <w:txbxContent>
                      <w:p w:rsidR="00D93660" w:rsidRPr="001426AB" w:rsidRDefault="00D93660" w:rsidP="001426A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نعم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117" type="#_x0000_t32" style="position:absolute;left:0;text-align:left;margin-left:224.25pt;margin-top:433pt;width:53.85pt;height:25.45pt;flip:x;z-index:2517196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121" style="position:absolute;left:0;text-align:left;margin-left:82.5pt;margin-top:458.45pt;width:152.85pt;height:56.5pt;z-index:251722752;v-text-anchor:middle" arcsize="10923f" fillcolor="#f2f2f2 [3052]">
                  <v:textbox style="mso-next-textbox:#_x0000_s1121">
                    <w:txbxContent>
                      <w:p w:rsidR="00D93660" w:rsidRDefault="00D93660" w:rsidP="000766B5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راجع أو إتصل  بطبيب الرعاية الأولية البديل الموجود في المركز      أو بالطبيب المشرف عن المركز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116" type="#_x0000_t32" style="position:absolute;left:0;text-align:left;margin-left:56.1pt;margin-top:433.75pt;width:43.35pt;height:24.7pt;z-index:2517166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26" style="position:absolute;left:0;text-align:left;margin-left:261.6pt;margin-top:-13.5pt;width:191.25pt;height:44.5pt;z-index:251658240" arcsize="10923f" fillcolor="#d8d8d8 [2732]">
                  <v:textbox style="mso-next-textbox:#_x0000_s1026">
                    <w:txbxContent>
                      <w:p w:rsidR="00D93660" w:rsidRPr="003A3F57" w:rsidRDefault="00D93660" w:rsidP="003A3F57">
                        <w:pPr>
                          <w:pStyle w:val="NoSpacing"/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rtl/>
                            <w:lang w:bidi="ar-LB"/>
                          </w:rPr>
                        </w:pPr>
                        <w:r w:rsidRPr="003A3F57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LB"/>
                          </w:rPr>
                          <w:t>فحوص تشخيصية نتائجها غير طبيعية</w:t>
                        </w:r>
                      </w:p>
                      <w:p w:rsidR="003A3F57" w:rsidRPr="003A3F57" w:rsidRDefault="003A3F57" w:rsidP="009D5635">
                        <w:pPr>
                          <w:pStyle w:val="NoSpacing"/>
                          <w:jc w:val="center"/>
                          <w:rPr>
                            <w:sz w:val="28"/>
                            <w:szCs w:val="28"/>
                            <w:rtl/>
                            <w:lang w:bidi="ar-LB"/>
                          </w:rPr>
                        </w:pPr>
                        <w:r w:rsidRPr="003A3F57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LB"/>
                          </w:rPr>
                          <w:t>"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LB"/>
                          </w:rPr>
                          <w:t xml:space="preserve">مسؤولية </w:t>
                        </w:r>
                        <w:r w:rsidR="009D5635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LB"/>
                          </w:rPr>
                          <w:t>فني أو طبيب المختبر</w:t>
                        </w:r>
                        <w:r w:rsidRPr="003A3F57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LB"/>
                          </w:rPr>
                          <w:t>"</w:t>
                        </w:r>
                      </w:p>
                      <w:p w:rsidR="003A3F57" w:rsidRPr="001D4454" w:rsidRDefault="003A3F57" w:rsidP="003A3F57">
                        <w:pPr>
                          <w:pStyle w:val="NoSpacing"/>
                          <w:rPr>
                            <w:rtl/>
                            <w:lang w:bidi="ar-LB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ect id="_x0000_s1125" style="position:absolute;left:0;text-align:left;margin-left:66pt;margin-top:433.75pt;width:39.6pt;height:17.2pt;z-index:-251590656" stroked="f">
                  <v:textbox style="mso-next-textbox:#_x0000_s1125">
                    <w:txbxContent>
                      <w:p w:rsidR="003A3F57" w:rsidRPr="00492B92" w:rsidRDefault="003A3F57" w:rsidP="003A3F5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92B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18" style="position:absolute;left:0;text-align:left;margin-left:222pt;margin-top:435.2pt;width:39.6pt;height:17.2pt;z-index:251718656" stroked="f">
                  <v:textbox style="mso-next-textbox:#_x0000_s1118">
                    <w:txbxContent>
                      <w:p w:rsidR="00D93660" w:rsidRPr="00492B92" w:rsidRDefault="00D93660" w:rsidP="005A155A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92B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23" style="position:absolute;left:0;text-align:left;margin-left:299.25pt;margin-top:95.5pt;width:34.35pt;height:32.25pt;z-index:-251591680" stroked="f"/>
              </w:pict>
            </w:r>
            <w:r>
              <w:rPr>
                <w:noProof/>
              </w:rPr>
              <w:pict>
                <v:roundrect id="_x0000_s1120" style="position:absolute;left:0;text-align:left;margin-left:-5.25pt;margin-top:115.5pt;width:152.85pt;height:56.5pt;z-index:251721728;v-text-anchor:middle" arcsize="10923f" fillcolor="#f2f2f2 [3052]">
                  <v:textbox style="mso-next-textbox:#_x0000_s1120">
                    <w:txbxContent>
                      <w:p w:rsidR="00D93660" w:rsidRDefault="00D93660" w:rsidP="000766B5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راجع أو إتصل  بطبيب الرعاية الأولية البديل الموجود في المركز      أو بالطبيب المشرف عن المركز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ect id="_x0000_s1119" style="position:absolute;left:0;text-align:left;margin-left:147.6pt;margin-top:433.75pt;width:44.25pt;height:24.7pt;z-index:251720704" stroked="f"/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235.35pt;margin-top:69.35pt;width:69.9pt;height:.05pt;flip:x;z-index:25166540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88" style="position:absolute;left:0;text-align:left;margin-left:254.4pt;margin-top:50.5pt;width:39.6pt;height:17.2pt;z-index:251693056" stroked="f">
                  <v:textbox style="mso-next-textbox:#_x0000_s1088">
                    <w:txbxContent>
                      <w:p w:rsidR="00D93660" w:rsidRPr="00492B92" w:rsidRDefault="00D93660" w:rsidP="00AE0D16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92B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oundrect id="_x0000_s1030" style="position:absolute;left:0;text-align:left;margin-left:-5.25pt;margin-top:35.5pt;width:240.6pt;height:64.5pt;z-index:251662336" arcsize="10923f">
                  <v:textbox style="mso-next-textbox:#_x0000_s1030">
                    <w:txbxContent>
                      <w:p w:rsidR="00D93660" w:rsidRDefault="00D93660" w:rsidP="005A155A">
                        <w:pPr>
                          <w:pStyle w:val="NoSpacing"/>
                          <w:bidi/>
                          <w:spacing w:line="360" w:lineRule="auto"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- توضع نسخة عن النتائج في بريد الطبيب ليقرر الخطوة التالية</w:t>
                        </w:r>
                      </w:p>
                      <w:p w:rsidR="00965FC7" w:rsidRDefault="00965FC7" w:rsidP="00965FC7">
                        <w:pPr>
                          <w:pStyle w:val="NoSpacing"/>
                          <w:bidi/>
                          <w:spacing w:line="360" w:lineRule="auto"/>
                          <w:rPr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- تضاف إلى السجل</w:t>
                        </w:r>
                        <w:r w:rsidRPr="009741E1">
                          <w:rPr>
                            <w:rFonts w:hint="cs"/>
                            <w:rtl/>
                            <w:lang w:bidi="ar-LB"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>الصحي الإلكتروني مع "تذكير إلزامي"</w:t>
                        </w:r>
                      </w:p>
                      <w:p w:rsidR="00D93660" w:rsidRDefault="00D93660" w:rsidP="005A155A">
                        <w:pPr>
                          <w:pStyle w:val="NoSpacing"/>
                          <w:bidi/>
                          <w:spacing w:line="360" w:lineRule="auto"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- توضع النتائج في السجل الصحي الورقي</w:t>
                        </w:r>
                      </w:p>
                      <w:p w:rsidR="00D93660" w:rsidRDefault="00D93660" w:rsidP="009741E1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360.8pt;margin-top:124.75pt;width:0;height:12pt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55" style="position:absolute;left:0;text-align:left;margin-left:333.6pt;margin-top:105.25pt;width:52.5pt;height:19.5pt;z-index:251685888" stroked="f">
                  <v:textbox style="mso-next-textbox:#_x0000_s1055">
                    <w:txbxContent>
                      <w:p w:rsidR="00D93660" w:rsidRPr="00492B92" w:rsidRDefault="00D93660" w:rsidP="00492B92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92B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نعم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359.25pt;margin-top:95.5pt;width:0;height:13.5pt;z-index:251666432" o:connectortype="straight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27" type="#_x0000_t4" style="position:absolute;left:0;text-align:left;margin-left:305.25pt;margin-top:43.75pt;width:108pt;height:51.75pt;z-index:251659264;v-text-anchor:middle">
                  <v:textbox style="mso-next-textbox:#_x0000_s1027">
                    <w:txbxContent>
                      <w:p w:rsidR="00D93660" w:rsidRDefault="00D93660" w:rsidP="009741E1">
                        <w:pPr>
                          <w:jc w:val="center"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نتائج حرجة؟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32" style="position:absolute;left:0;text-align:left;margin-left:358.5pt;margin-top:31pt;width:.75pt;height:12.75pt;flip:x;z-index:2516602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243pt;margin-top:136.75pt;width:230.25pt;height:0;z-index:251669504" o:connectortype="straight"/>
              </w:pict>
            </w:r>
            <w:r>
              <w:rPr>
                <w:noProof/>
              </w:rPr>
              <w:pict>
                <v:shape id="_x0000_s1042" type="#_x0000_t32" style="position:absolute;left:0;text-align:left;margin-left:243pt;margin-top:136.75pt;width:0;height:7.5pt;z-index:2516746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6" type="#_x0000_t4" style="position:absolute;left:0;text-align:left;margin-left:216.75pt;margin-top:343pt;width:123.75pt;height:90pt;z-index:251709440;v-text-anchor:top">
                  <v:textbox style="mso-next-textbox:#_x0000_s1106">
                    <w:txbxContent>
                      <w:p w:rsidR="00D93660" w:rsidRDefault="00D93660" w:rsidP="004D21E3">
                        <w:pPr>
                          <w:jc w:val="center"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نجاح الإتصال به خلال </w:t>
                        </w:r>
                        <w:r w:rsidRPr="009D5635">
                          <w:rPr>
                            <w:rFonts w:ascii="Times New Roman" w:hAnsi="Times New Roman" w:cs="Times New Roman"/>
                            <w:rtl/>
                            <w:lang w:bidi="ar-LB"/>
                          </w:rPr>
                          <w:t>15</w:t>
                        </w:r>
                        <w:r w:rsidRPr="00492B92">
                          <w:rPr>
                            <w:rFonts w:hint="cs"/>
                            <w:rtl/>
                            <w:lang w:bidi="ar-LB"/>
                          </w:rPr>
                          <w:t xml:space="preserve"> دقيقة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 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type="#_x0000_t32" style="position:absolute;left:0;text-align:left;margin-left:203.85pt;margin-top:387.25pt;width:12.75pt;height:0;z-index:2517084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104" style="position:absolute;left:0;text-align:left;margin-left:129.6pt;margin-top:361.75pt;width:1in;height:54.75pt;z-index:251707392;v-text-anchor:middle" arcsize="10923f">
                  <v:textbox style="mso-next-textbox:#_x0000_s1104">
                    <w:txbxContent>
                      <w:p w:rsidR="00D93660" w:rsidRDefault="00D93660" w:rsidP="001426AB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إتصل بطبيب الرعاية الأولية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103" type="#_x0000_t32" style="position:absolute;left:0;text-align:left;margin-left:118.5pt;margin-top:388.75pt;width:10.5pt;height:0;z-index:2517063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10" type="#_x0000_t4" style="position:absolute;left:0;text-align:left;margin-left:404.7pt;margin-top:212.5pt;width:139.65pt;height:90pt;z-index:251713536;v-text-anchor:top">
                  <v:textbox style="mso-next-textbox:#_x0000_s1110">
                    <w:txbxContent>
                      <w:p w:rsidR="00D93660" w:rsidRPr="004D21E3" w:rsidRDefault="00D93660" w:rsidP="009F189D">
                        <w:pPr>
                          <w:jc w:val="center"/>
                          <w:rPr>
                            <w:sz w:val="20"/>
                            <w:szCs w:val="20"/>
                            <w:rtl/>
                            <w:lang w:bidi="ar-LB"/>
                          </w:rPr>
                        </w:pPr>
                        <w:r w:rsidRPr="004D21E3">
                          <w:rPr>
                            <w:rFonts w:hint="cs"/>
                            <w:rtl/>
                            <w:lang w:bidi="ar-LB"/>
                          </w:rPr>
                          <w:t>نجاح الإتصال بالطبيب المعالج خلال 1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>0</w:t>
                        </w:r>
                        <w:r w:rsidRPr="004D21E3">
                          <w:rPr>
                            <w:rFonts w:hint="cs"/>
                            <w:rtl/>
                            <w:lang w:bidi="ar-LB"/>
                          </w:rPr>
                          <w:t xml:space="preserve"> دق</w:t>
                        </w:r>
                        <w:r w:rsidR="009F189D">
                          <w:rPr>
                            <w:rFonts w:hint="cs"/>
                            <w:rtl/>
                            <w:lang w:bidi="ar-LB"/>
                          </w:rPr>
                          <w:t>ائ</w:t>
                        </w:r>
                        <w:r w:rsidRPr="004D21E3">
                          <w:rPr>
                            <w:rFonts w:hint="cs"/>
                            <w:rtl/>
                            <w:lang w:bidi="ar-LB"/>
                          </w:rPr>
                          <w:t>ق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 ؟</w:t>
                        </w:r>
                        <w:r>
                          <w:rPr>
                            <w:rFonts w:hint="cs"/>
                            <w:sz w:val="20"/>
                            <w:szCs w:val="20"/>
                            <w:rtl/>
                            <w:lang w:bidi="ar-L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56" style="position:absolute;left:0;text-align:left;margin-left:113.25pt;margin-top:236.5pt;width:34.35pt;height:17.2pt;z-index:251686912" stroked="f">
                  <v:textbox style="mso-next-textbox:#_x0000_s1056">
                    <w:txbxContent>
                      <w:p w:rsidR="00D93660" w:rsidRPr="00492B92" w:rsidRDefault="00D93660" w:rsidP="00492B92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92B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54" type="#_x0000_t32" style="position:absolute;left:0;text-align:left;margin-left:118.5pt;margin-top:256.8pt;width:23.85pt;height:.05pt;flip:x;z-index:2516848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0" type="#_x0000_t4" style="position:absolute;left:0;text-align:left;margin-left:142.35pt;margin-top:212.5pt;width:139.65pt;height:90pt;z-index:251681792;v-text-anchor:top">
                  <v:textbox style="mso-next-textbox:#_x0000_s1050">
                    <w:txbxContent>
                      <w:p w:rsidR="00D93660" w:rsidRPr="004D21E3" w:rsidRDefault="00D93660" w:rsidP="001D4454">
                        <w:pPr>
                          <w:jc w:val="center"/>
                          <w:rPr>
                            <w:sz w:val="20"/>
                            <w:szCs w:val="20"/>
                            <w:rtl/>
                            <w:lang w:bidi="ar-LB"/>
                          </w:rPr>
                        </w:pPr>
                        <w:r w:rsidRPr="004D21E3">
                          <w:rPr>
                            <w:rFonts w:hint="cs"/>
                            <w:rtl/>
                            <w:lang w:bidi="ar-LB"/>
                          </w:rPr>
                          <w:t>نجاح الإتصال بالطبيب المعالج خلال</w:t>
                        </w:r>
                        <w:r w:rsidRPr="009D5635">
                          <w:rPr>
                            <w:rFonts w:ascii="Times New Roman" w:hAnsi="Times New Roman" w:cs="Times New Roman"/>
                            <w:rtl/>
                            <w:lang w:bidi="ar-LB"/>
                          </w:rPr>
                          <w:t xml:space="preserve"> 15</w:t>
                        </w:r>
                        <w:r w:rsidRPr="004D21E3">
                          <w:rPr>
                            <w:rFonts w:hint="cs"/>
                            <w:rtl/>
                            <w:lang w:bidi="ar-LB"/>
                          </w:rPr>
                          <w:t xml:space="preserve"> دقيقة</w:t>
                        </w:r>
                        <w:r>
                          <w:rPr>
                            <w:rFonts w:hint="cs"/>
                            <w:rtl/>
                            <w:lang w:bidi="ar-LB"/>
                          </w:rPr>
                          <w:t xml:space="preserve"> ؟</w:t>
                        </w:r>
                        <w:r>
                          <w:rPr>
                            <w:rFonts w:hint="cs"/>
                            <w:sz w:val="20"/>
                            <w:szCs w:val="20"/>
                            <w:rtl/>
                            <w:lang w:bidi="ar-L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108" style="position:absolute;left:0;text-align:left;margin-left:158.1pt;margin-top:433.75pt;width:33.75pt;height:30.75pt;rotation:-1063483fd;z-index:-251604992" stroked="f">
                  <v:textbox style="mso-next-textbox:#_x0000_s1108">
                    <w:txbxContent>
                      <w:p w:rsidR="00D93660" w:rsidRPr="004D21E3" w:rsidRDefault="00D93660">
                        <w:pPr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D21E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rect id="_x0000_s1092" style="position:absolute;left:0;text-align:left;margin-left:38.85pt;margin-top:184pt;width:35.25pt;height:17.25pt;z-index:251695104" stroked="f">
                  <v:textbox style="mso-next-textbox:#_x0000_s1092">
                    <w:txbxContent>
                      <w:p w:rsidR="00D93660" w:rsidRPr="001426AB" w:rsidRDefault="00D93660" w:rsidP="001426A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93" type="#_x0000_t32" style="position:absolute;left:0;text-align:left;margin-left:56.1pt;margin-top:172pt;width:0;height:14.25pt;flip:y;z-index:2516961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8" type="#_x0000_t4" style="position:absolute;left:0;text-align:left;margin-left:-5.25pt;margin-top:343.75pt;width:123.75pt;height:90pt;z-index:251701248;v-text-anchor:top">
                  <v:textbox style="mso-next-textbox:#_x0000_s1098">
                    <w:txbxContent>
                      <w:p w:rsidR="00D93660" w:rsidRDefault="00D93660" w:rsidP="001426AB">
                        <w:pPr>
                          <w:bidi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طبيب الرعاية الأولية هو الذي طلب الفحص 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96" style="position:absolute;left:0;text-align:left;margin-left:29.1pt;margin-top:309.25pt;width:52.5pt;height:19.5pt;z-index:251699200" stroked="f">
                  <v:textbox style="mso-next-textbox:#_x0000_s1096">
                    <w:txbxContent>
                      <w:p w:rsidR="00D93660" w:rsidRPr="00492B92" w:rsidRDefault="00D93660" w:rsidP="001426AB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نعم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97" type="#_x0000_t32" style="position:absolute;left:0;text-align:left;margin-left:56.1pt;margin-top:328pt;width:0;height:14.25pt;z-index:25170022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5" type="#_x0000_t32" style="position:absolute;left:0;text-align:left;margin-left:56.1pt;margin-top:301.75pt;width:0;height:8.25pt;z-index:251698176" o:connectortype="straight"/>
              </w:pict>
            </w:r>
            <w:r>
              <w:rPr>
                <w:noProof/>
              </w:rPr>
              <w:pict>
                <v:shape id="_x0000_s1091" type="#_x0000_t32" style="position:absolute;left:0;text-align:left;margin-left:56.1pt;margin-top:201.25pt;width:0;height:10.5pt;flip:y;z-index:251694080" o:connectortype="straight"/>
              </w:pict>
            </w:r>
            <w:r>
              <w:rPr>
                <w:noProof/>
              </w:rPr>
              <w:pict>
                <v:rect id="_x0000_s1087" style="position:absolute;left:0;text-align:left;margin-left:224.25pt;margin-top:59.5pt;width:26.25pt;height:21.75pt;z-index:-251624448" stroked="f"/>
              </w:pict>
            </w:r>
            <w:r>
              <w:rPr>
                <w:noProof/>
              </w:rPr>
              <w:pict>
                <v:rect id="_x0000_s1086" style="position:absolute;left:0;text-align:left;margin-left:372.15pt;margin-top:237.25pt;width:39.6pt;height:17.2pt;z-index:251691008" stroked="f">
                  <v:textbox style="mso-next-textbox:#_x0000_s1086">
                    <w:txbxContent>
                      <w:p w:rsidR="00D93660" w:rsidRPr="00492B92" w:rsidRDefault="00D93660" w:rsidP="003319C7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492B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51" type="#_x0000_t32" style="position:absolute;left:0;text-align:left;margin-left:282pt;margin-top:256.75pt;width:14.25pt;height:0;flip:x;z-index:25168281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49" style="position:absolute;left:0;text-align:left;margin-left:297.75pt;margin-top:228.25pt;width:1in;height:54.75pt;z-index:251680768" arcsize="10923f">
                  <v:textbox style="mso-next-textbox:#_x0000_s1049">
                    <w:txbxContent>
                      <w:p w:rsidR="00D93660" w:rsidRDefault="00D93660" w:rsidP="00492B92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إتصل بالطبيب المعالج مرة أخرى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84" type="#_x0000_t32" style="position:absolute;left:0;text-align:left;margin-left:369.75pt;margin-top:256.75pt;width:42pt;height:0;flip:x;z-index:2516889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85" style="position:absolute;left:0;text-align:left;margin-left:369.75pt;margin-top:241.75pt;width:27pt;height:30pt;z-index:-251626496" fillcolor="white [3212]" stroked="f"/>
              </w:pict>
            </w:r>
            <w:r>
              <w:rPr>
                <w:noProof/>
              </w:rPr>
              <w:pict>
                <v:shape id="_x0000_s1052" type="#_x0000_t4" style="position:absolute;left:0;text-align:left;margin-left:-5.25pt;margin-top:211.75pt;width:123.75pt;height:90pt;z-index:251683840;v-text-anchor:top">
                  <v:textbox style="mso-next-textbox:#_x0000_s1052">
                    <w:txbxContent>
                      <w:p w:rsidR="00D93660" w:rsidRDefault="00D93660" w:rsidP="00492B92">
                        <w:pPr>
                          <w:jc w:val="center"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المريض لديه طبيب رعاية أولية ؟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47" style="position:absolute;left:0;text-align:left;margin-left:369.75pt;margin-top:247.75pt;width:27pt;height:18.75pt;z-index:-251637760" stroked="f">
                  <v:textbox style="mso-next-textbox:#_x0000_s1047">
                    <w:txbxContent>
                      <w:p w:rsidR="00D93660" w:rsidRPr="00FE3B5E" w:rsidRDefault="00D93660">
                        <w:pPr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FE3B5E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كلا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43" type="#_x0000_t4" style="position:absolute;left:0;text-align:left;margin-left:411.75pt;margin-top:211.75pt;width:123.75pt;height:90pt;z-index:-251640832;v-text-anchor:top">
                  <v:textbox style="mso-next-textbox:#_x0000_s1043">
                    <w:txbxContent>
                      <w:p w:rsidR="00D93660" w:rsidRDefault="00D93660" w:rsidP="000E7B17">
                        <w:pPr>
                          <w:jc w:val="center"/>
                          <w:rPr>
                            <w:rtl/>
                            <w:lang w:bidi="ar-LB"/>
                          </w:rPr>
                        </w:pPr>
                        <w:r>
                          <w:rPr>
                            <w:rFonts w:hint="cs"/>
                            <w:rtl/>
                            <w:lang w:bidi="ar-LB"/>
                          </w:rPr>
                          <w:t>نجاح الإتصال بالطبيب المعالج خلال 10 دقائق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473.25pt;margin-top:136.8pt;width:0;height:7.45pt;z-index:25167155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35" style="position:absolute;left:0;text-align:left;margin-left:299.25pt;margin-top:105.25pt;width:36.75pt;height:22.5pt;z-index:-251649024" stroked="f">
                  <v:textbox style="mso-next-textbox:#_x0000_s1035">
                    <w:txbxContent>
                      <w:p w:rsidR="00D93660" w:rsidRPr="00893D92" w:rsidRDefault="00D93660" w:rsidP="00893D92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 w:rsidRPr="00893D9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نعم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oundrect id="_x0000_s1032" style="position:absolute;left:0;text-align:left;margin-left:211.5pt;margin-top:59.5pt;width:39pt;height:26.25pt;z-index:-251652096" arcsize="10923f" stroked="f">
                  <v:textbox style="mso-next-textbox:#_x0000_s1032">
                    <w:txbxContent>
                      <w:p w:rsidR="00D93660" w:rsidRPr="009741E1" w:rsidRDefault="00D93660" w:rsidP="009741E1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LB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ك</w:t>
                        </w:r>
                        <w:r w:rsidRPr="009741E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LB"/>
                          </w:rPr>
                          <w:t>لا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741E1" w:rsidTr="005A155A">
        <w:tc>
          <w:tcPr>
            <w:tcW w:w="11520" w:type="dxa"/>
          </w:tcPr>
          <w:p w:rsidR="000766B5" w:rsidRPr="00071467" w:rsidRDefault="000766B5">
            <w:pPr>
              <w:rPr>
                <w:sz w:val="8"/>
                <w:szCs w:val="8"/>
              </w:rPr>
            </w:pPr>
          </w:p>
          <w:tbl>
            <w:tblPr>
              <w:tblStyle w:val="TableGrid"/>
              <w:tblW w:w="0" w:type="auto"/>
              <w:jc w:val="center"/>
              <w:tblLook w:val="04A0"/>
            </w:tblPr>
            <w:tblGrid>
              <w:gridCol w:w="8278"/>
              <w:gridCol w:w="2877"/>
            </w:tblGrid>
            <w:tr w:rsidR="00965FC7" w:rsidRPr="00965FC7" w:rsidTr="00A41DB0">
              <w:trPr>
                <w:jc w:val="center"/>
              </w:trPr>
              <w:tc>
                <w:tcPr>
                  <w:tcW w:w="8278" w:type="dxa"/>
                  <w:shd w:val="clear" w:color="auto" w:fill="A6A6A6" w:themeFill="background1" w:themeFillShade="A6"/>
                </w:tcPr>
                <w:p w:rsidR="00965FC7" w:rsidRPr="00965FC7" w:rsidRDefault="00965FC7" w:rsidP="008B3F4A">
                  <w:pPr>
                    <w:bidi/>
                    <w:rPr>
                      <w:rFonts w:asciiTheme="majorBidi" w:hAnsiTheme="majorBidi" w:cstheme="majorBidi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 w:rsidRPr="00965FC7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>الوصف</w:t>
                  </w:r>
                </w:p>
              </w:tc>
              <w:tc>
                <w:tcPr>
                  <w:tcW w:w="2877" w:type="dxa"/>
                  <w:shd w:val="clear" w:color="auto" w:fill="A6A6A6" w:themeFill="background1" w:themeFillShade="A6"/>
                </w:tcPr>
                <w:p w:rsidR="00965FC7" w:rsidRPr="00965FC7" w:rsidRDefault="00965FC7" w:rsidP="008B3F4A">
                  <w:pPr>
                    <w:bidi/>
                    <w:rPr>
                      <w:rFonts w:asciiTheme="majorBidi" w:hAnsiTheme="majorBidi" w:cstheme="majorBidi"/>
                      <w:b/>
                      <w:bCs/>
                      <w:color w:val="FFFFFF" w:themeColor="background1"/>
                      <w:sz w:val="24"/>
                      <w:szCs w:val="24"/>
                    </w:rPr>
                  </w:pPr>
                  <w:r w:rsidRPr="00965FC7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24"/>
                      <w:szCs w:val="24"/>
                      <w:rtl/>
                    </w:rPr>
                    <w:t>التعبير</w:t>
                  </w:r>
                </w:p>
              </w:tc>
            </w:tr>
            <w:tr w:rsidR="00965FC7" w:rsidRPr="009255AF" w:rsidTr="00A41DB0">
              <w:trPr>
                <w:trHeight w:val="602"/>
                <w:jc w:val="center"/>
              </w:trPr>
              <w:tc>
                <w:tcPr>
                  <w:tcW w:w="8278" w:type="dxa"/>
                  <w:shd w:val="clear" w:color="auto" w:fill="F2F2F2" w:themeFill="background1" w:themeFillShade="F2"/>
                </w:tcPr>
                <w:p w:rsidR="00965FC7" w:rsidRDefault="00965FC7" w:rsidP="008B3F4A">
                  <w:pPr>
                    <w:bidi/>
                    <w:rPr>
                      <w:rFonts w:cs="Arial"/>
                      <w:rtl/>
                    </w:rPr>
                  </w:pPr>
                  <w:r w:rsidRPr="009255AF">
                    <w:rPr>
                      <w:rFonts w:cs="Arial" w:hint="cs"/>
                      <w:rtl/>
                    </w:rPr>
                    <w:t>أي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نتيجة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أو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ملاحظة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يمكن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أن ته</w:t>
                  </w:r>
                  <w:r w:rsidRPr="009255AF">
                    <w:rPr>
                      <w:rFonts w:cs="Arial" w:hint="cs"/>
                      <w:rtl/>
                    </w:rPr>
                    <w:t>دد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الحياة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أو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أن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ت</w:t>
                  </w:r>
                  <w:r w:rsidRPr="009255AF">
                    <w:rPr>
                      <w:rFonts w:cs="Arial" w:hint="cs"/>
                      <w:rtl/>
                    </w:rPr>
                    <w:t>ؤدي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ل</w:t>
                  </w:r>
                  <w:r w:rsidRPr="009255AF">
                    <w:rPr>
                      <w:rFonts w:cs="Arial" w:hint="cs"/>
                      <w:rtl/>
                    </w:rPr>
                    <w:t>مرض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خطير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 xml:space="preserve">او شديد </w:t>
                  </w:r>
                  <w:r w:rsidRPr="009255AF">
                    <w:rPr>
                      <w:rFonts w:cs="Arial" w:hint="cs"/>
                      <w:rtl/>
                    </w:rPr>
                    <w:t>وتتطلب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  <w:lang w:bidi="ar-LB"/>
                    </w:rPr>
                    <w:t xml:space="preserve">تدخّل طبي </w:t>
                  </w:r>
                  <w:r w:rsidRPr="009255AF">
                    <w:rPr>
                      <w:rFonts w:cs="Arial" w:hint="cs"/>
                      <w:rtl/>
                    </w:rPr>
                    <w:t>عاجل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أو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طارئ.</w:t>
                  </w:r>
                </w:p>
                <w:p w:rsidR="00965FC7" w:rsidRPr="009255AF" w:rsidRDefault="00965FC7" w:rsidP="008B3F4A">
                  <w:pPr>
                    <w:bidi/>
                    <w:rPr>
                      <w:rFonts w:asciiTheme="majorBidi" w:hAnsiTheme="majorBidi" w:cstheme="majorBidi"/>
                      <w:color w:val="231F20"/>
                      <w:sz w:val="24"/>
                      <w:szCs w:val="24"/>
                    </w:rPr>
                  </w:pPr>
                  <w:r>
                    <w:rPr>
                      <w:rFonts w:cs="Arial" w:hint="cs"/>
                      <w:rtl/>
                    </w:rPr>
                    <w:t xml:space="preserve">تتطلّب إبلاغ الطبيب عنها </w:t>
                  </w:r>
                  <w:r w:rsidRPr="00F73AAC">
                    <w:rPr>
                      <w:rFonts w:cs="Arial" w:hint="cs"/>
                      <w:rtl/>
                    </w:rPr>
                    <w:t>شفويا</w:t>
                  </w:r>
                  <w:r>
                    <w:rPr>
                      <w:rFonts w:cs="Arial" w:hint="cs"/>
                      <w:rtl/>
                    </w:rPr>
                    <w:t>ً وفوراً لإتخاذ الإجراءات اللازمة دون تأخر.</w:t>
                  </w:r>
                </w:p>
              </w:tc>
              <w:tc>
                <w:tcPr>
                  <w:tcW w:w="2877" w:type="dxa"/>
                  <w:shd w:val="clear" w:color="auto" w:fill="F2F2F2" w:themeFill="background1" w:themeFillShade="F2"/>
                </w:tcPr>
                <w:p w:rsidR="00965FC7" w:rsidRDefault="00965FC7" w:rsidP="008B3F4A">
                  <w:pPr>
                    <w:bidi/>
                    <w:rPr>
                      <w:rFonts w:cs="Arial"/>
                      <w:rtl/>
                    </w:rPr>
                  </w:pPr>
                  <w:r w:rsidRPr="009255AF">
                    <w:rPr>
                      <w:rFonts w:cs="Arial" w:hint="cs"/>
                      <w:rtl/>
                    </w:rPr>
                    <w:t>نتيجة ح</w:t>
                  </w:r>
                  <w:r>
                    <w:rPr>
                      <w:rFonts w:cs="Arial" w:hint="cs"/>
                      <w:rtl/>
                    </w:rPr>
                    <w:t>رجة لفحص تشخيصي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</w:p>
                <w:p w:rsidR="009430B1" w:rsidRPr="009255AF" w:rsidRDefault="009430B1" w:rsidP="009430B1">
                  <w:pPr>
                    <w:bidi/>
                    <w:rPr>
                      <w:rFonts w:asciiTheme="majorBidi" w:hAnsiTheme="majorBidi" w:cstheme="majorBidi"/>
                      <w:color w:val="231F20"/>
                      <w:sz w:val="24"/>
                      <w:szCs w:val="24"/>
                    </w:rPr>
                  </w:pPr>
                </w:p>
              </w:tc>
            </w:tr>
            <w:tr w:rsidR="00965FC7" w:rsidRPr="009255AF" w:rsidTr="00A41DB0">
              <w:trPr>
                <w:trHeight w:val="1592"/>
                <w:jc w:val="center"/>
              </w:trPr>
              <w:tc>
                <w:tcPr>
                  <w:tcW w:w="8278" w:type="dxa"/>
                  <w:shd w:val="clear" w:color="auto" w:fill="F2F2F2" w:themeFill="background1" w:themeFillShade="F2"/>
                </w:tcPr>
                <w:p w:rsidR="00965FC7" w:rsidRDefault="00965FC7" w:rsidP="003A3F57">
                  <w:pPr>
                    <w:bidi/>
                    <w:rPr>
                      <w:rFonts w:cs="Arial"/>
                      <w:rtl/>
                    </w:rPr>
                  </w:pPr>
                  <w:r w:rsidRPr="009255AF">
                    <w:rPr>
                      <w:rFonts w:cs="Arial" w:hint="cs"/>
                      <w:rtl/>
                    </w:rPr>
                    <w:t>أي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نتيجة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="003A3F57">
                    <w:rPr>
                      <w:rFonts w:cs="Arial" w:hint="cs"/>
                      <w:rtl/>
                      <w:lang w:bidi="ar-LB"/>
                    </w:rPr>
                    <w:t>غير طبيعية</w:t>
                  </w:r>
                  <w:r w:rsidR="003A3F57">
                    <w:rPr>
                      <w:rFonts w:cs="Arial" w:hint="cs"/>
                      <w:rtl/>
                    </w:rPr>
                    <w:t xml:space="preserve"> جداً</w:t>
                  </w:r>
                  <w:r>
                    <w:rPr>
                      <w:rFonts w:cs="Arial" w:hint="cs"/>
                      <w:rtl/>
                    </w:rPr>
                    <w:t xml:space="preserve"> لا ته</w:t>
                  </w:r>
                  <w:r w:rsidRPr="009255AF">
                    <w:rPr>
                      <w:rFonts w:cs="Arial" w:hint="cs"/>
                      <w:rtl/>
                    </w:rPr>
                    <w:t>دد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الحياة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ولا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ت</w:t>
                  </w:r>
                  <w:r w:rsidRPr="009255AF">
                    <w:rPr>
                      <w:rFonts w:cs="Arial" w:hint="cs"/>
                      <w:rtl/>
                    </w:rPr>
                    <w:t>ؤدي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ل</w:t>
                  </w:r>
                  <w:r w:rsidRPr="009255AF">
                    <w:rPr>
                      <w:rFonts w:cs="Arial" w:hint="cs"/>
                      <w:rtl/>
                    </w:rPr>
                    <w:t>مرض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 xml:space="preserve">خطير ولكنها تحتاج </w:t>
                  </w:r>
                  <w:r w:rsidRPr="009255AF">
                    <w:rPr>
                      <w:rFonts w:cs="Arial" w:hint="cs"/>
                      <w:rtl/>
                    </w:rPr>
                    <w:t>إلى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ال</w:t>
                  </w:r>
                  <w:r>
                    <w:rPr>
                      <w:rFonts w:cs="Arial" w:hint="cs"/>
                      <w:rtl/>
                    </w:rPr>
                    <w:t>إ</w:t>
                  </w:r>
                  <w:r w:rsidRPr="009255AF">
                    <w:rPr>
                      <w:rFonts w:cs="Arial" w:hint="cs"/>
                      <w:rtl/>
                    </w:rPr>
                    <w:t>هتمام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و</w:t>
                  </w:r>
                  <w:r>
                    <w:rPr>
                      <w:rFonts w:cs="Arial" w:hint="cs"/>
                      <w:rtl/>
                    </w:rPr>
                    <w:t>ال</w:t>
                  </w:r>
                  <w:r w:rsidRPr="009255AF">
                    <w:rPr>
                      <w:rFonts w:cs="Arial" w:hint="cs"/>
                      <w:rtl/>
                    </w:rPr>
                    <w:t>متابعة</w:t>
                  </w:r>
                  <w:r>
                    <w:rPr>
                      <w:rFonts w:cs="Arial" w:hint="cs"/>
                      <w:rtl/>
                    </w:rPr>
                    <w:t xml:space="preserve"> والتدخل الطبي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في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أقرب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وقت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ممكن،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ولكن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توقيت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 xml:space="preserve">التدخل </w:t>
                  </w:r>
                  <w:r w:rsidRPr="009255AF">
                    <w:rPr>
                      <w:rFonts w:cs="Arial" w:hint="cs"/>
                      <w:rtl/>
                    </w:rPr>
                    <w:t>ليس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="003A3F57">
                    <w:rPr>
                      <w:rFonts w:cs="Arial" w:hint="cs"/>
                      <w:rtl/>
                    </w:rPr>
                    <w:t>مستعجلاً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ك</w:t>
                  </w:r>
                  <w:r>
                    <w:rPr>
                      <w:rFonts w:cs="Arial" w:hint="cs"/>
                      <w:rtl/>
                    </w:rPr>
                    <w:t>ما هو الحال مع ال</w:t>
                  </w:r>
                  <w:r w:rsidRPr="009255AF">
                    <w:rPr>
                      <w:rFonts w:cs="Arial" w:hint="cs"/>
                      <w:rtl/>
                    </w:rPr>
                    <w:t>نتائج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الحرجة</w:t>
                  </w:r>
                  <w:r w:rsidRPr="009255AF">
                    <w:rPr>
                      <w:rFonts w:cs="Arial"/>
                      <w:rtl/>
                    </w:rPr>
                    <w:t xml:space="preserve">. </w:t>
                  </w:r>
                  <w:r>
                    <w:rPr>
                      <w:rFonts w:cs="Arial" w:hint="cs"/>
                      <w:rtl/>
                    </w:rPr>
                    <w:t>لا تتطلّب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إبلاغ الطبيب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 w:rsidRPr="00F73AAC">
                    <w:rPr>
                      <w:rFonts w:cs="Arial" w:hint="cs"/>
                      <w:rtl/>
                    </w:rPr>
                    <w:t>عنها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 w:rsidRPr="00F73AAC">
                    <w:rPr>
                      <w:rFonts w:cs="Arial" w:hint="cs"/>
                      <w:rtl/>
                    </w:rPr>
                    <w:t>شفويا</w:t>
                  </w:r>
                  <w:r>
                    <w:rPr>
                      <w:rFonts w:cs="Arial" w:hint="cs"/>
                      <w:rtl/>
                    </w:rPr>
                    <w:t>ً، ولكن يجب إخطار الطبيب الذي طلب هذه الفحوص في أقرب وقت ممكن من خلال:</w:t>
                  </w:r>
                </w:p>
                <w:p w:rsidR="00965FC7" w:rsidRDefault="00965FC7" w:rsidP="008B3F4A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rPr>
                      <w:rFonts w:cs="Arial"/>
                    </w:rPr>
                  </w:pPr>
                  <w:r w:rsidRPr="00F73AAC">
                    <w:rPr>
                      <w:rFonts w:cs="Arial" w:hint="cs"/>
                      <w:rtl/>
                    </w:rPr>
                    <w:t>وضع نسخة عنها في علبة بريده في المركز الص</w:t>
                  </w:r>
                  <w:r>
                    <w:rPr>
                      <w:rFonts w:cs="Arial" w:hint="cs"/>
                      <w:rtl/>
                    </w:rPr>
                    <w:t>حي ليتخذ قراراً خطياً بشأنها.</w:t>
                  </w:r>
                </w:p>
                <w:p w:rsidR="00965FC7" w:rsidRPr="00F73AAC" w:rsidRDefault="00965FC7" w:rsidP="003A3F57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rPr>
                      <w:rFonts w:asciiTheme="majorBidi" w:hAnsiTheme="majorBidi" w:cstheme="majorBidi"/>
                      <w:color w:val="231F20"/>
                      <w:sz w:val="24"/>
                      <w:szCs w:val="24"/>
                    </w:rPr>
                  </w:pPr>
                  <w:r w:rsidRPr="00F73AAC">
                    <w:rPr>
                      <w:rFonts w:cs="Arial" w:hint="cs"/>
                      <w:rtl/>
                    </w:rPr>
                    <w:t>تسجيل</w:t>
                  </w:r>
                  <w:r>
                    <w:rPr>
                      <w:rFonts w:cs="Arial" w:hint="cs"/>
                      <w:rtl/>
                    </w:rPr>
                    <w:t>ها</w:t>
                  </w:r>
                  <w:r w:rsidRPr="00F73AAC">
                    <w:rPr>
                      <w:rFonts w:cs="Arial" w:hint="cs"/>
                      <w:rtl/>
                    </w:rPr>
                    <w:t xml:space="preserve"> في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 w:rsidRPr="00F73AAC">
                    <w:rPr>
                      <w:rFonts w:cs="Arial" w:hint="cs"/>
                      <w:rtl/>
                    </w:rPr>
                    <w:t>السجل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 w:rsidRPr="00F73AAC">
                    <w:rPr>
                      <w:rFonts w:cs="Arial" w:hint="cs"/>
                      <w:rtl/>
                    </w:rPr>
                    <w:t>الصحي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 w:rsidRPr="00F73AAC">
                    <w:rPr>
                      <w:rFonts w:cs="Arial" w:hint="cs"/>
                      <w:rtl/>
                    </w:rPr>
                    <w:t>الإلكتروني للمستفيد،</w:t>
                  </w:r>
                  <w:r w:rsidRPr="00F73AAC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مع الإلتزام بجعلها تظهر للطبيب بمجرد ولوجه إلى  نظام المراكزالصحية الإلكتروني  "تذكير إلزامي إلكتروني".</w:t>
                  </w:r>
                </w:p>
              </w:tc>
              <w:tc>
                <w:tcPr>
                  <w:tcW w:w="2877" w:type="dxa"/>
                  <w:shd w:val="clear" w:color="auto" w:fill="F2F2F2" w:themeFill="background1" w:themeFillShade="F2"/>
                </w:tcPr>
                <w:p w:rsidR="00965FC7" w:rsidRPr="009255AF" w:rsidRDefault="00965FC7" w:rsidP="003A3F57">
                  <w:pPr>
                    <w:bidi/>
                    <w:rPr>
                      <w:rFonts w:asciiTheme="majorBidi" w:hAnsiTheme="majorBidi" w:cstheme="majorBidi"/>
                      <w:color w:val="231F20"/>
                      <w:sz w:val="24"/>
                      <w:szCs w:val="24"/>
                    </w:rPr>
                  </w:pPr>
                  <w:r w:rsidRPr="009255AF">
                    <w:rPr>
                      <w:rFonts w:cs="Arial" w:hint="cs"/>
                      <w:rtl/>
                    </w:rPr>
                    <w:t xml:space="preserve">نتيجة </w:t>
                  </w:r>
                  <w:r w:rsidR="003A3F57">
                    <w:rPr>
                      <w:rFonts w:cs="Arial" w:hint="cs"/>
                      <w:rtl/>
                      <w:lang w:bidi="ar-LB"/>
                    </w:rPr>
                    <w:t>غير طبيعية</w:t>
                  </w:r>
                  <w:r>
                    <w:rPr>
                      <w:rFonts w:cs="Arial" w:hint="cs"/>
                      <w:rtl/>
                    </w:rPr>
                    <w:t xml:space="preserve"> جداً </w:t>
                  </w:r>
                  <w:r w:rsidR="003A3F57">
                    <w:rPr>
                      <w:rFonts w:cs="Arial"/>
                    </w:rPr>
                    <w:t xml:space="preserve">“significantly abnormal” </w:t>
                  </w:r>
                  <w:r>
                    <w:rPr>
                      <w:rFonts w:cs="Arial" w:hint="cs"/>
                      <w:rtl/>
                    </w:rPr>
                    <w:t>لفحص تشخيصي</w:t>
                  </w:r>
                </w:p>
              </w:tc>
            </w:tr>
            <w:tr w:rsidR="00965FC7" w:rsidRPr="009255AF" w:rsidTr="00A41DB0">
              <w:trPr>
                <w:jc w:val="center"/>
              </w:trPr>
              <w:tc>
                <w:tcPr>
                  <w:tcW w:w="8278" w:type="dxa"/>
                  <w:shd w:val="clear" w:color="auto" w:fill="F2F2F2" w:themeFill="background1" w:themeFillShade="F2"/>
                </w:tcPr>
                <w:p w:rsidR="00965FC7" w:rsidRPr="009255AF" w:rsidRDefault="00965FC7" w:rsidP="0025013C">
                  <w:pPr>
                    <w:bidi/>
                    <w:rPr>
                      <w:rFonts w:cs="Arial"/>
                      <w:rtl/>
                    </w:rPr>
                  </w:pPr>
                  <w:r w:rsidRPr="009255AF">
                    <w:rPr>
                      <w:rFonts w:cs="Arial" w:hint="cs"/>
                      <w:rtl/>
                    </w:rPr>
                    <w:t>ال</w:t>
                  </w:r>
                  <w:r>
                    <w:rPr>
                      <w:rFonts w:cs="Arial" w:hint="cs"/>
                      <w:rtl/>
                    </w:rPr>
                    <w:t>فحوص التي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تتطلب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ا</w:t>
                  </w:r>
                  <w:r>
                    <w:rPr>
                      <w:rFonts w:cs="Arial" w:hint="cs"/>
                      <w:rtl/>
                    </w:rPr>
                    <w:t>ل</w:t>
                  </w:r>
                  <w:r w:rsidRPr="009255AF">
                    <w:rPr>
                      <w:rFonts w:cs="Arial" w:hint="cs"/>
                      <w:rtl/>
                    </w:rPr>
                    <w:t>ت</w:t>
                  </w:r>
                  <w:r>
                    <w:rPr>
                      <w:rFonts w:cs="Arial" w:hint="cs"/>
                      <w:rtl/>
                    </w:rPr>
                    <w:t>وا</w:t>
                  </w:r>
                  <w:r w:rsidRPr="009255AF">
                    <w:rPr>
                      <w:rFonts w:cs="Arial" w:hint="cs"/>
                      <w:rtl/>
                    </w:rPr>
                    <w:t>صل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ال</w:t>
                  </w:r>
                  <w:r w:rsidRPr="009255AF">
                    <w:rPr>
                      <w:rFonts w:cs="Arial" w:hint="cs"/>
                      <w:rtl/>
                    </w:rPr>
                    <w:t>سريع</w:t>
                  </w:r>
                  <w:r>
                    <w:rPr>
                      <w:rFonts w:cs="Arial" w:hint="cs"/>
                      <w:rtl/>
                    </w:rPr>
                    <w:t xml:space="preserve"> لمعرفة </w:t>
                  </w:r>
                  <w:r w:rsidRPr="009255AF">
                    <w:rPr>
                      <w:rFonts w:cs="Arial" w:hint="cs"/>
                      <w:rtl/>
                    </w:rPr>
                    <w:t>نتائج</w:t>
                  </w:r>
                  <w:r>
                    <w:rPr>
                      <w:rFonts w:cs="Arial" w:hint="cs"/>
                      <w:rtl/>
                    </w:rPr>
                    <w:t>ها</w:t>
                  </w:r>
                  <w:r w:rsidRPr="009255AF">
                    <w:rPr>
                      <w:rFonts w:cs="Arial" w:hint="cs"/>
                      <w:rtl/>
                    </w:rPr>
                    <w:t>،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="003A3F57">
                    <w:rPr>
                      <w:rFonts w:cs="Arial" w:hint="cs"/>
                      <w:rtl/>
                    </w:rPr>
                    <w:t>سواء</w:t>
                  </w:r>
                  <w:r>
                    <w:rPr>
                      <w:rFonts w:cs="Arial" w:hint="cs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كانت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طبيعية</w:t>
                  </w:r>
                  <w:r>
                    <w:rPr>
                      <w:rFonts w:cs="Arial" w:hint="cs"/>
                      <w:rtl/>
                    </w:rPr>
                    <w:t xml:space="preserve">، </w:t>
                  </w:r>
                  <w:r w:rsidRPr="009255AF">
                    <w:rPr>
                      <w:rFonts w:cs="Arial" w:hint="cs"/>
                      <w:rtl/>
                    </w:rPr>
                    <w:t>غير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طبيعية،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أو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حرجة</w:t>
                  </w:r>
                </w:p>
              </w:tc>
              <w:tc>
                <w:tcPr>
                  <w:tcW w:w="2877" w:type="dxa"/>
                  <w:shd w:val="clear" w:color="auto" w:fill="F2F2F2" w:themeFill="background1" w:themeFillShade="F2"/>
                </w:tcPr>
                <w:p w:rsidR="00965FC7" w:rsidRPr="009255AF" w:rsidRDefault="00965FC7" w:rsidP="00A41DB0">
                  <w:pPr>
                    <w:bidi/>
                    <w:rPr>
                      <w:rFonts w:cs="Arial"/>
                      <w:lang w:bidi="ar-LB"/>
                    </w:rPr>
                  </w:pPr>
                  <w:r>
                    <w:rPr>
                      <w:rFonts w:cs="Arial" w:hint="cs"/>
                      <w:rtl/>
                    </w:rPr>
                    <w:t>فحوص تشحيصية حاسمة</w:t>
                  </w:r>
                  <w:r w:rsidR="003A3F57">
                    <w:rPr>
                      <w:rFonts w:cs="Arial"/>
                      <w:lang w:bidi="ar-LB"/>
                    </w:rPr>
                    <w:t xml:space="preserve"> </w:t>
                  </w:r>
                  <w:r w:rsidR="003A3F57">
                    <w:rPr>
                      <w:rFonts w:cs="Arial" w:hint="cs"/>
                      <w:rtl/>
                      <w:lang w:bidi="ar-LB"/>
                    </w:rPr>
                    <w:t xml:space="preserve"> </w:t>
                  </w:r>
                  <w:r w:rsidR="00A41DB0">
                    <w:rPr>
                      <w:rFonts w:cs="Arial"/>
                      <w:lang w:bidi="ar-LB"/>
                    </w:rPr>
                    <w:t>“</w:t>
                  </w:r>
                  <w:r w:rsidR="003A3F57">
                    <w:rPr>
                      <w:rFonts w:cs="Arial"/>
                      <w:lang w:bidi="ar-LB"/>
                    </w:rPr>
                    <w:t>critical”</w:t>
                  </w:r>
                </w:p>
              </w:tc>
            </w:tr>
            <w:tr w:rsidR="00965FC7" w:rsidRPr="009255AF" w:rsidTr="00A41DB0">
              <w:trPr>
                <w:jc w:val="center"/>
              </w:trPr>
              <w:tc>
                <w:tcPr>
                  <w:tcW w:w="8278" w:type="dxa"/>
                  <w:shd w:val="clear" w:color="auto" w:fill="F2F2F2" w:themeFill="background1" w:themeFillShade="F2"/>
                </w:tcPr>
                <w:p w:rsidR="00965FC7" w:rsidRPr="009255AF" w:rsidRDefault="00965FC7" w:rsidP="003A3F57">
                  <w:pPr>
                    <w:bidi/>
                    <w:rPr>
                      <w:rFonts w:cs="Arial"/>
                      <w:rtl/>
                    </w:rPr>
                  </w:pPr>
                  <w:r>
                    <w:rPr>
                      <w:rFonts w:cs="Arial" w:hint="cs"/>
                      <w:rtl/>
                    </w:rPr>
                    <w:t>عند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تلقي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أي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نتيجة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ح</w:t>
                  </w:r>
                  <w:r>
                    <w:rPr>
                      <w:rFonts w:cs="Arial" w:hint="cs"/>
                      <w:rtl/>
                    </w:rPr>
                    <w:t>رجة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أو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="003A3F57">
                    <w:rPr>
                      <w:rFonts w:cs="Arial" w:hint="cs"/>
                      <w:rtl/>
                    </w:rPr>
                    <w:t xml:space="preserve">غير طبيعية </w:t>
                  </w:r>
                  <w:r>
                    <w:rPr>
                      <w:rFonts w:cs="Arial" w:hint="cs"/>
                      <w:rtl/>
                    </w:rPr>
                    <w:t xml:space="preserve">جداً </w:t>
                  </w:r>
                  <w:r w:rsidRPr="009255AF">
                    <w:rPr>
                      <w:rFonts w:cs="Arial" w:hint="cs"/>
                      <w:rtl/>
                    </w:rPr>
                    <w:t>أو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="003A3F57">
                    <w:rPr>
                      <w:rFonts w:cs="Arial" w:hint="cs"/>
                      <w:rtl/>
                    </w:rPr>
                    <w:t>مستعجل</w:t>
                  </w:r>
                  <w:r>
                    <w:rPr>
                      <w:rFonts w:cs="Arial" w:hint="cs"/>
                      <w:rtl/>
                    </w:rPr>
                    <w:t>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 xml:space="preserve">لفحص تشخيصي يجب </w:t>
                  </w:r>
                  <w:r w:rsidRPr="009255AF">
                    <w:rPr>
                      <w:rFonts w:cs="Arial" w:hint="cs"/>
                      <w:rtl/>
                    </w:rPr>
                    <w:t>كتابة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 xml:space="preserve">النتيجة </w:t>
                  </w:r>
                  <w:r w:rsidRPr="009255AF">
                    <w:rPr>
                      <w:rFonts w:cs="Arial" w:hint="cs"/>
                      <w:rtl/>
                    </w:rPr>
                    <w:t>و</w:t>
                  </w:r>
                  <w:r>
                    <w:rPr>
                      <w:rFonts w:cs="Arial" w:hint="cs"/>
                      <w:rtl/>
                    </w:rPr>
                    <w:t xml:space="preserve">إعادة </w:t>
                  </w:r>
                  <w:r w:rsidRPr="009255AF">
                    <w:rPr>
                      <w:rFonts w:cs="Arial" w:hint="cs"/>
                      <w:rtl/>
                    </w:rPr>
                    <w:t>قراء</w:t>
                  </w:r>
                  <w:r>
                    <w:rPr>
                      <w:rFonts w:cs="Arial" w:hint="cs"/>
                      <w:rtl/>
                    </w:rPr>
                    <w:t>تها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مرة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أخرى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لل</w:t>
                  </w:r>
                  <w:r>
                    <w:rPr>
                      <w:rFonts w:cs="Arial" w:hint="cs"/>
                      <w:rtl/>
                    </w:rPr>
                    <w:t xml:space="preserve">شخص الذي </w:t>
                  </w:r>
                  <w:r w:rsidR="003A3F57">
                    <w:rPr>
                      <w:rFonts w:cs="Arial" w:hint="cs"/>
                      <w:rtl/>
                    </w:rPr>
                    <w:t>أعطى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هذه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 w:rsidRPr="009255AF">
                    <w:rPr>
                      <w:rFonts w:cs="Arial" w:hint="cs"/>
                      <w:rtl/>
                    </w:rPr>
                    <w:t>المعلومات</w:t>
                  </w:r>
                  <w:r w:rsidR="003A3F57">
                    <w:rPr>
                      <w:rFonts w:cs="Arial" w:hint="cs"/>
                      <w:rtl/>
                    </w:rPr>
                    <w:t>/النتائج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</w:p>
              </w:tc>
              <w:tc>
                <w:tcPr>
                  <w:tcW w:w="2877" w:type="dxa"/>
                  <w:shd w:val="clear" w:color="auto" w:fill="F2F2F2" w:themeFill="background1" w:themeFillShade="F2"/>
                </w:tcPr>
                <w:p w:rsidR="00965FC7" w:rsidRDefault="00965FC7" w:rsidP="008B3F4A">
                  <w:pPr>
                    <w:bidi/>
                    <w:rPr>
                      <w:rFonts w:cs="Arial"/>
                    </w:rPr>
                  </w:pPr>
                  <w:r>
                    <w:rPr>
                      <w:rFonts w:cs="Arial" w:hint="cs"/>
                      <w:rtl/>
                    </w:rPr>
                    <w:t xml:space="preserve">إعادة </w:t>
                  </w:r>
                  <w:r w:rsidRPr="009255AF">
                    <w:rPr>
                      <w:rFonts w:cs="Arial" w:hint="cs"/>
                      <w:rtl/>
                    </w:rPr>
                    <w:t>قراءة</w:t>
                  </w:r>
                  <w:r w:rsidRPr="009255AF">
                    <w:rPr>
                      <w:rFonts w:cs="Arial"/>
                      <w:rtl/>
                    </w:rPr>
                    <w:t xml:space="preserve"> </w:t>
                  </w:r>
                  <w:r>
                    <w:rPr>
                      <w:rFonts w:cs="Arial" w:hint="cs"/>
                      <w:rtl/>
                    </w:rPr>
                    <w:t>النتائج</w:t>
                  </w:r>
                  <w:r w:rsidR="003A3F57">
                    <w:rPr>
                      <w:rFonts w:cs="Arial" w:hint="cs"/>
                      <w:rtl/>
                    </w:rPr>
                    <w:t xml:space="preserve"> </w:t>
                  </w:r>
                  <w:r w:rsidR="003A3F57">
                    <w:rPr>
                      <w:rFonts w:cs="Arial"/>
                    </w:rPr>
                    <w:t>“read back”</w:t>
                  </w:r>
                </w:p>
              </w:tc>
            </w:tr>
          </w:tbl>
          <w:p w:rsidR="000766B5" w:rsidRPr="00626548" w:rsidRDefault="000766B5" w:rsidP="00965FC7">
            <w:pPr>
              <w:jc w:val="center"/>
              <w:rPr>
                <w:sz w:val="2"/>
                <w:szCs w:val="2"/>
              </w:rPr>
            </w:pPr>
          </w:p>
          <w:p w:rsidR="000766B5" w:rsidRPr="00626548" w:rsidRDefault="000766B5">
            <w:pPr>
              <w:rPr>
                <w:sz w:val="2"/>
                <w:szCs w:val="2"/>
              </w:rPr>
            </w:pPr>
          </w:p>
          <w:p w:rsidR="009741E1" w:rsidRPr="00626548" w:rsidRDefault="009741E1" w:rsidP="00626548">
            <w:pPr>
              <w:rPr>
                <w:sz w:val="2"/>
                <w:szCs w:val="2"/>
              </w:rPr>
            </w:pPr>
          </w:p>
        </w:tc>
      </w:tr>
    </w:tbl>
    <w:p w:rsidR="00FD107B" w:rsidRPr="00626548" w:rsidRDefault="00FD107B" w:rsidP="005A155A">
      <w:pPr>
        <w:rPr>
          <w:sz w:val="2"/>
          <w:szCs w:val="2"/>
          <w:rtl/>
        </w:rPr>
      </w:pPr>
    </w:p>
    <w:sectPr w:rsidR="00FD107B" w:rsidRPr="00626548" w:rsidSect="00965FC7">
      <w:footerReference w:type="default" r:id="rId7"/>
      <w:pgSz w:w="12240" w:h="15840"/>
      <w:pgMar w:top="63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660" w:rsidRDefault="00D93660" w:rsidP="005A155A">
      <w:pPr>
        <w:spacing w:after="0" w:line="240" w:lineRule="auto"/>
      </w:pPr>
      <w:r>
        <w:separator/>
      </w:r>
    </w:p>
  </w:endnote>
  <w:endnote w:type="continuationSeparator" w:id="0">
    <w:p w:rsidR="00D93660" w:rsidRDefault="00D93660" w:rsidP="005A1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660" w:rsidRDefault="00D93660" w:rsidP="00626548">
    <w:pPr>
      <w:pStyle w:val="Footer"/>
      <w:jc w:val="center"/>
    </w:pPr>
  </w:p>
  <w:p w:rsidR="00D93660" w:rsidRDefault="00D936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660" w:rsidRDefault="00D93660" w:rsidP="005A155A">
      <w:pPr>
        <w:spacing w:after="0" w:line="240" w:lineRule="auto"/>
      </w:pPr>
      <w:r>
        <w:separator/>
      </w:r>
    </w:p>
  </w:footnote>
  <w:footnote w:type="continuationSeparator" w:id="0">
    <w:p w:rsidR="00D93660" w:rsidRDefault="00D93660" w:rsidP="005A1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210A"/>
    <w:multiLevelType w:val="hybridMultilevel"/>
    <w:tmpl w:val="577ED4C6"/>
    <w:lvl w:ilvl="0" w:tplc="3F400C4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1E1"/>
    <w:rsid w:val="00023BC4"/>
    <w:rsid w:val="00071467"/>
    <w:rsid w:val="000766B5"/>
    <w:rsid w:val="000A5804"/>
    <w:rsid w:val="000E7B17"/>
    <w:rsid w:val="00106CAF"/>
    <w:rsid w:val="001426AB"/>
    <w:rsid w:val="00186517"/>
    <w:rsid w:val="001D4454"/>
    <w:rsid w:val="00207ED7"/>
    <w:rsid w:val="00220EE7"/>
    <w:rsid w:val="00230252"/>
    <w:rsid w:val="002478C9"/>
    <w:rsid w:val="0025013C"/>
    <w:rsid w:val="00256CDA"/>
    <w:rsid w:val="002C6918"/>
    <w:rsid w:val="002E0880"/>
    <w:rsid w:val="003319C7"/>
    <w:rsid w:val="00361F8F"/>
    <w:rsid w:val="003A3F57"/>
    <w:rsid w:val="00492B92"/>
    <w:rsid w:val="004D21E3"/>
    <w:rsid w:val="004F3BF2"/>
    <w:rsid w:val="005A155A"/>
    <w:rsid w:val="00626548"/>
    <w:rsid w:val="006D55C1"/>
    <w:rsid w:val="00705823"/>
    <w:rsid w:val="007C465D"/>
    <w:rsid w:val="00883700"/>
    <w:rsid w:val="00893D92"/>
    <w:rsid w:val="009255AF"/>
    <w:rsid w:val="009430B1"/>
    <w:rsid w:val="00965FC7"/>
    <w:rsid w:val="009741E1"/>
    <w:rsid w:val="009D5635"/>
    <w:rsid w:val="009F189D"/>
    <w:rsid w:val="00A33C18"/>
    <w:rsid w:val="00A41DB0"/>
    <w:rsid w:val="00A95B05"/>
    <w:rsid w:val="00AE0D16"/>
    <w:rsid w:val="00BE273F"/>
    <w:rsid w:val="00C000E4"/>
    <w:rsid w:val="00C0155C"/>
    <w:rsid w:val="00C6202D"/>
    <w:rsid w:val="00CC149D"/>
    <w:rsid w:val="00D93660"/>
    <w:rsid w:val="00EE7639"/>
    <w:rsid w:val="00F64D86"/>
    <w:rsid w:val="00F73AAC"/>
    <w:rsid w:val="00FA0E53"/>
    <w:rsid w:val="00FC3C63"/>
    <w:rsid w:val="00FD107B"/>
    <w:rsid w:val="00FD1A79"/>
    <w:rsid w:val="00FE3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/>
    <o:shapelayout v:ext="edit">
      <o:idmap v:ext="edit" data="1"/>
      <o:rules v:ext="edit">
        <o:r id="V:Rule20" type="connector" idref="#_x0000_s1103"/>
        <o:r id="V:Rule21" type="connector" idref="#_x0000_s1054"/>
        <o:r id="V:Rule22" type="connector" idref="#_x0000_s1093"/>
        <o:r id="V:Rule23" type="connector" idref="#_x0000_s1091"/>
        <o:r id="V:Rule24" type="connector" idref="#_x0000_s1116"/>
        <o:r id="V:Rule25" type="connector" idref="#_x0000_s1042"/>
        <o:r id="V:Rule26" type="connector" idref="#_x0000_s1105"/>
        <o:r id="V:Rule27" type="connector" idref="#_x0000_s1097"/>
        <o:r id="V:Rule28" type="connector" idref="#_x0000_s1034"/>
        <o:r id="V:Rule29" type="connector" idref="#_x0000_s1117"/>
        <o:r id="V:Rule30" type="connector" idref="#_x0000_s1051"/>
        <o:r id="V:Rule31" type="connector" idref="#_x0000_s1084"/>
        <o:r id="V:Rule32" type="connector" idref="#_x0000_s1036"/>
        <o:r id="V:Rule33" type="connector" idref="#_x0000_s1037"/>
        <o:r id="V:Rule34" type="connector" idref="#_x0000_s1033"/>
        <o:r id="V:Rule35" type="connector" idref="#_x0000_s1039"/>
        <o:r id="V:Rule36" type="connector" idref="#_x0000_s1028"/>
        <o:r id="V:Rule37" type="connector" idref="#_x0000_s1044"/>
        <o:r id="V:Rule38" type="connector" idref="#_x0000_s109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41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15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A15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155A"/>
  </w:style>
  <w:style w:type="paragraph" w:styleId="Footer">
    <w:name w:val="footer"/>
    <w:basedOn w:val="Normal"/>
    <w:link w:val="FooterChar"/>
    <w:uiPriority w:val="99"/>
    <w:unhideWhenUsed/>
    <w:rsid w:val="005A15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55A"/>
  </w:style>
  <w:style w:type="paragraph" w:styleId="BalloonText">
    <w:name w:val="Balloon Text"/>
    <w:basedOn w:val="Normal"/>
    <w:link w:val="BalloonTextChar"/>
    <w:uiPriority w:val="99"/>
    <w:semiHidden/>
    <w:unhideWhenUsed/>
    <w:rsid w:val="0007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6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3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</cp:revision>
  <dcterms:created xsi:type="dcterms:W3CDTF">2016-01-24T20:37:00Z</dcterms:created>
  <dcterms:modified xsi:type="dcterms:W3CDTF">2016-01-24T20:41:00Z</dcterms:modified>
</cp:coreProperties>
</file>